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74790" w14:textId="24315314" w:rsidR="00C46E3D" w:rsidRDefault="00C46E3D"/>
    <w:p w14:paraId="134CF219" w14:textId="09F055AB" w:rsidR="00C46E3D" w:rsidRDefault="00C46E3D"/>
    <w:p w14:paraId="0C15C137" w14:textId="77777777" w:rsidR="00C46E3D" w:rsidRPr="00C46E3D" w:rsidRDefault="00C46E3D" w:rsidP="00C46E3D">
      <w:pPr>
        <w:autoSpaceDE w:val="0"/>
        <w:autoSpaceDN w:val="0"/>
        <w:adjustRightInd w:val="0"/>
        <w:spacing w:after="0" w:line="240" w:lineRule="auto"/>
        <w:rPr>
          <w:rFonts w:ascii="Calibri" w:hAnsi="Calibri" w:cs="Calibri"/>
          <w:color w:val="000000"/>
          <w:sz w:val="24"/>
          <w:szCs w:val="24"/>
        </w:rPr>
      </w:pPr>
    </w:p>
    <w:tbl>
      <w:tblPr>
        <w:tblW w:w="10881" w:type="dxa"/>
        <w:tblInd w:w="-108" w:type="dxa"/>
        <w:tblBorders>
          <w:top w:val="nil"/>
          <w:left w:val="nil"/>
          <w:bottom w:val="nil"/>
          <w:right w:val="nil"/>
        </w:tblBorders>
        <w:tblLayout w:type="fixed"/>
        <w:tblLook w:val="0000" w:firstRow="0" w:lastRow="0" w:firstColumn="0" w:lastColumn="0" w:noHBand="0" w:noVBand="0"/>
      </w:tblPr>
      <w:tblGrid>
        <w:gridCol w:w="2916"/>
        <w:gridCol w:w="7965"/>
      </w:tblGrid>
      <w:tr w:rsidR="00C46E3D" w:rsidRPr="00C46E3D" w14:paraId="2F8901ED" w14:textId="77777777" w:rsidTr="00C46E3D">
        <w:tblPrEx>
          <w:tblCellMar>
            <w:top w:w="0" w:type="dxa"/>
            <w:bottom w:w="0" w:type="dxa"/>
          </w:tblCellMar>
        </w:tblPrEx>
        <w:trPr>
          <w:trHeight w:val="106"/>
        </w:trPr>
        <w:tc>
          <w:tcPr>
            <w:tcW w:w="2916" w:type="dxa"/>
          </w:tcPr>
          <w:p w14:paraId="39A20CF5" w14:textId="77777777" w:rsidR="00C46E3D" w:rsidRPr="00C46E3D" w:rsidRDefault="00C46E3D" w:rsidP="00C46E3D">
            <w:pPr>
              <w:autoSpaceDE w:val="0"/>
              <w:autoSpaceDN w:val="0"/>
              <w:adjustRightInd w:val="0"/>
              <w:spacing w:after="0" w:line="240" w:lineRule="auto"/>
              <w:rPr>
                <w:rFonts w:ascii="Calibri" w:hAnsi="Calibri" w:cs="Calibri"/>
                <w:color w:val="000000"/>
                <w:sz w:val="28"/>
                <w:szCs w:val="28"/>
              </w:rPr>
            </w:pPr>
            <w:r w:rsidRPr="00C46E3D">
              <w:rPr>
                <w:rFonts w:ascii="Calibri" w:hAnsi="Calibri" w:cs="Calibri"/>
                <w:color w:val="000000"/>
                <w:sz w:val="28"/>
                <w:szCs w:val="28"/>
              </w:rPr>
              <w:t xml:space="preserve"> OBJECTIVE </w:t>
            </w:r>
          </w:p>
        </w:tc>
        <w:tc>
          <w:tcPr>
            <w:tcW w:w="7965" w:type="dxa"/>
          </w:tcPr>
          <w:p w14:paraId="18D7F2C4" w14:textId="77777777" w:rsidR="00C46E3D" w:rsidRPr="00C46E3D" w:rsidRDefault="00C46E3D" w:rsidP="00C46E3D">
            <w:pPr>
              <w:autoSpaceDE w:val="0"/>
              <w:autoSpaceDN w:val="0"/>
              <w:adjustRightInd w:val="0"/>
              <w:spacing w:after="0" w:line="240" w:lineRule="auto"/>
              <w:rPr>
                <w:rFonts w:ascii="Calibri" w:hAnsi="Calibri" w:cs="Calibri"/>
                <w:color w:val="000000"/>
                <w:sz w:val="28"/>
                <w:szCs w:val="28"/>
              </w:rPr>
            </w:pPr>
            <w:r w:rsidRPr="00C46E3D">
              <w:rPr>
                <w:rFonts w:ascii="Calibri" w:hAnsi="Calibri" w:cs="Calibri"/>
                <w:color w:val="000000"/>
                <w:sz w:val="28"/>
                <w:szCs w:val="28"/>
              </w:rPr>
              <w:t xml:space="preserve">Design, implement and publish a responsive Flexbox layout </w:t>
            </w:r>
          </w:p>
        </w:tc>
      </w:tr>
    </w:tbl>
    <w:tbl>
      <w:tblPr>
        <w:tblpPr w:leftFromText="180" w:rightFromText="180" w:vertAnchor="text" w:horzAnchor="margin" w:tblpXSpec="center" w:tblpY="548"/>
        <w:tblW w:w="10915" w:type="dxa"/>
        <w:tblBorders>
          <w:top w:val="nil"/>
          <w:left w:val="nil"/>
          <w:bottom w:val="nil"/>
          <w:right w:val="nil"/>
        </w:tblBorders>
        <w:tblLayout w:type="fixed"/>
        <w:tblLook w:val="0000" w:firstRow="0" w:lastRow="0" w:firstColumn="0" w:lastColumn="0" w:noHBand="0" w:noVBand="0"/>
      </w:tblPr>
      <w:tblGrid>
        <w:gridCol w:w="10915"/>
      </w:tblGrid>
      <w:tr w:rsidR="00C46E3D" w:rsidRPr="00A95F21" w14:paraId="50063563" w14:textId="77777777" w:rsidTr="00C46E3D">
        <w:tblPrEx>
          <w:tblCellMar>
            <w:top w:w="0" w:type="dxa"/>
            <w:bottom w:w="0" w:type="dxa"/>
          </w:tblCellMar>
        </w:tblPrEx>
        <w:trPr>
          <w:trHeight w:val="106"/>
        </w:trPr>
        <w:tc>
          <w:tcPr>
            <w:tcW w:w="10915" w:type="dxa"/>
          </w:tcPr>
          <w:p w14:paraId="4B1DC472"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Design, implement and publish a responsive Flexbox layout </w:t>
            </w:r>
          </w:p>
        </w:tc>
      </w:tr>
      <w:tr w:rsidR="00C46E3D" w:rsidRPr="00A95F21" w14:paraId="460F019D" w14:textId="77777777" w:rsidTr="00C46E3D">
        <w:tblPrEx>
          <w:tblCellMar>
            <w:top w:w="0" w:type="dxa"/>
            <w:bottom w:w="0" w:type="dxa"/>
          </w:tblCellMar>
        </w:tblPrEx>
        <w:trPr>
          <w:trHeight w:val="5567"/>
        </w:trPr>
        <w:tc>
          <w:tcPr>
            <w:tcW w:w="10915" w:type="dxa"/>
          </w:tcPr>
          <w:p w14:paraId="193AE6FE"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You will design and write a single Flexbox layout that is demonstrated across three HTML pages. Each of the three HTML pages will be structured </w:t>
            </w:r>
            <w:proofErr w:type="gramStart"/>
            <w:r w:rsidRPr="00A95F21">
              <w:rPr>
                <w:rFonts w:ascii="Calibri" w:hAnsi="Calibri" w:cs="Calibri"/>
                <w:color w:val="000000"/>
                <w:sz w:val="28"/>
                <w:szCs w:val="28"/>
              </w:rPr>
              <w:t>identically, and</w:t>
            </w:r>
            <w:proofErr w:type="gramEnd"/>
            <w:r w:rsidRPr="00A95F21">
              <w:rPr>
                <w:rFonts w:ascii="Calibri" w:hAnsi="Calibri" w:cs="Calibri"/>
                <w:color w:val="000000"/>
                <w:sz w:val="28"/>
                <w:szCs w:val="28"/>
              </w:rPr>
              <w:t xml:space="preserve"> use the same external CSS stylesheet. The ONLY difference between the three HTML pages will be the textual content each page contains. This is to demonstrate how your layout will handle different kinds and quantities of content. The content area of each page should be populated with the markup from the following files (included with this .pdf) Include the contents of a different lorem ipsum file for each HTML page: </w:t>
            </w:r>
          </w:p>
          <w:p w14:paraId="03BC5174"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lorem_ipsum_01.txt </w:t>
            </w:r>
          </w:p>
          <w:p w14:paraId="6A8D84F0"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lorem_ipsum_02.txt </w:t>
            </w:r>
          </w:p>
          <w:p w14:paraId="5231D50F"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lorem_ipsum_03.txt </w:t>
            </w:r>
          </w:p>
          <w:p w14:paraId="5CC7938A"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p>
          <w:p w14:paraId="6F73EEF8"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NOTE: You must include the above Lorem Ipsum markup, but you can also add more content of your own (</w:t>
            </w:r>
            <w:proofErr w:type="spellStart"/>
            <w:r w:rsidRPr="00A95F21">
              <w:rPr>
                <w:rFonts w:ascii="Calibri" w:hAnsi="Calibri" w:cs="Calibri"/>
                <w:color w:val="000000"/>
                <w:sz w:val="28"/>
                <w:szCs w:val="28"/>
              </w:rPr>
              <w:t>eg</w:t>
            </w:r>
            <w:proofErr w:type="spellEnd"/>
            <w:r w:rsidRPr="00A95F21">
              <w:rPr>
                <w:rFonts w:ascii="Calibri" w:hAnsi="Calibri" w:cs="Calibri"/>
                <w:color w:val="000000"/>
                <w:sz w:val="28"/>
                <w:szCs w:val="28"/>
              </w:rPr>
              <w:t xml:space="preserve">: a site logo or banner </w:t>
            </w:r>
            <w:proofErr w:type="spellStart"/>
            <w:r w:rsidRPr="00A95F21">
              <w:rPr>
                <w:rFonts w:ascii="Calibri" w:hAnsi="Calibri" w:cs="Calibri"/>
                <w:b/>
                <w:bCs/>
                <w:color w:val="000000"/>
                <w:sz w:val="28"/>
                <w:szCs w:val="28"/>
              </w:rPr>
              <w:t>img</w:t>
            </w:r>
            <w:proofErr w:type="spellEnd"/>
            <w:r w:rsidRPr="00A95F21">
              <w:rPr>
                <w:rFonts w:ascii="Calibri" w:hAnsi="Calibri" w:cs="Calibri"/>
                <w:b/>
                <w:bCs/>
                <w:color w:val="000000"/>
                <w:sz w:val="28"/>
                <w:szCs w:val="28"/>
              </w:rPr>
              <w:t xml:space="preserve"> </w:t>
            </w:r>
            <w:r w:rsidRPr="00A95F21">
              <w:rPr>
                <w:rFonts w:ascii="Calibri" w:hAnsi="Calibri" w:cs="Calibri"/>
                <w:color w:val="000000"/>
                <w:sz w:val="28"/>
                <w:szCs w:val="28"/>
              </w:rPr>
              <w:t>in the header, or maybe some figure/</w:t>
            </w:r>
            <w:proofErr w:type="spellStart"/>
            <w:r w:rsidRPr="00A95F21">
              <w:rPr>
                <w:rFonts w:ascii="Calibri" w:hAnsi="Calibri" w:cs="Calibri"/>
                <w:color w:val="000000"/>
                <w:sz w:val="28"/>
                <w:szCs w:val="28"/>
              </w:rPr>
              <w:t>figcaption</w:t>
            </w:r>
            <w:proofErr w:type="spellEnd"/>
            <w:r w:rsidRPr="00A95F21">
              <w:rPr>
                <w:rFonts w:ascii="Calibri" w:hAnsi="Calibri" w:cs="Calibri"/>
                <w:color w:val="000000"/>
                <w:sz w:val="28"/>
                <w:szCs w:val="28"/>
              </w:rPr>
              <w:t xml:space="preserve"> examples). </w:t>
            </w:r>
          </w:p>
          <w:p w14:paraId="4DA39821"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The layout you design must Include at least these standard page regions: </w:t>
            </w:r>
            <w:r w:rsidRPr="00A95F21">
              <w:rPr>
                <w:rFonts w:ascii="Calibri" w:hAnsi="Calibri" w:cs="Calibri"/>
                <w:b/>
                <w:bCs/>
                <w:color w:val="000000"/>
                <w:sz w:val="28"/>
                <w:szCs w:val="28"/>
              </w:rPr>
              <w:t xml:space="preserve">header, nav, main </w:t>
            </w:r>
            <w:r w:rsidRPr="00A95F21">
              <w:rPr>
                <w:rFonts w:ascii="Calibri" w:hAnsi="Calibri" w:cs="Calibri"/>
                <w:color w:val="000000"/>
                <w:sz w:val="28"/>
                <w:szCs w:val="28"/>
              </w:rPr>
              <w:t xml:space="preserve">and </w:t>
            </w:r>
            <w:r w:rsidRPr="00A95F21">
              <w:rPr>
                <w:rFonts w:ascii="Calibri" w:hAnsi="Calibri" w:cs="Calibri"/>
                <w:b/>
                <w:bCs/>
                <w:color w:val="000000"/>
                <w:sz w:val="28"/>
                <w:szCs w:val="28"/>
              </w:rPr>
              <w:t xml:space="preserve">footer. </w:t>
            </w:r>
            <w:r w:rsidRPr="00A95F21">
              <w:rPr>
                <w:rFonts w:ascii="Calibri" w:hAnsi="Calibri" w:cs="Calibri"/>
                <w:color w:val="000000"/>
                <w:sz w:val="28"/>
                <w:szCs w:val="28"/>
              </w:rPr>
              <w:t xml:space="preserve">Also include </w:t>
            </w:r>
            <w:r w:rsidRPr="00A95F21">
              <w:rPr>
                <w:rFonts w:ascii="Calibri" w:hAnsi="Calibri" w:cs="Calibri"/>
                <w:b/>
                <w:bCs/>
                <w:color w:val="000000"/>
                <w:sz w:val="28"/>
                <w:szCs w:val="28"/>
              </w:rPr>
              <w:t>sections</w:t>
            </w:r>
            <w:r w:rsidRPr="00A95F21">
              <w:rPr>
                <w:rFonts w:ascii="Calibri" w:hAnsi="Calibri" w:cs="Calibri"/>
                <w:color w:val="000000"/>
                <w:sz w:val="28"/>
                <w:szCs w:val="28"/>
              </w:rPr>
              <w:t xml:space="preserve">, </w:t>
            </w:r>
            <w:r w:rsidRPr="00A95F21">
              <w:rPr>
                <w:rFonts w:ascii="Calibri" w:hAnsi="Calibri" w:cs="Calibri"/>
                <w:b/>
                <w:bCs/>
                <w:color w:val="000000"/>
                <w:sz w:val="28"/>
                <w:szCs w:val="28"/>
              </w:rPr>
              <w:t>asides</w:t>
            </w:r>
            <w:r w:rsidRPr="00A95F21">
              <w:rPr>
                <w:rFonts w:ascii="Calibri" w:hAnsi="Calibri" w:cs="Calibri"/>
                <w:color w:val="000000"/>
                <w:sz w:val="28"/>
                <w:szCs w:val="28"/>
              </w:rPr>
              <w:t xml:space="preserve">, </w:t>
            </w:r>
            <w:r w:rsidRPr="00A95F21">
              <w:rPr>
                <w:rFonts w:ascii="Calibri" w:hAnsi="Calibri" w:cs="Calibri"/>
                <w:b/>
                <w:bCs/>
                <w:color w:val="000000"/>
                <w:sz w:val="28"/>
                <w:szCs w:val="28"/>
              </w:rPr>
              <w:t xml:space="preserve">articles </w:t>
            </w:r>
            <w:proofErr w:type="spellStart"/>
            <w:r w:rsidRPr="00A95F21">
              <w:rPr>
                <w:rFonts w:ascii="Calibri" w:hAnsi="Calibri" w:cs="Calibri"/>
                <w:color w:val="000000"/>
                <w:sz w:val="28"/>
                <w:szCs w:val="28"/>
              </w:rPr>
              <w:t>etc</w:t>
            </w:r>
            <w:proofErr w:type="spellEnd"/>
            <w:r w:rsidRPr="00A95F21">
              <w:rPr>
                <w:rFonts w:ascii="Calibri" w:hAnsi="Calibri" w:cs="Calibri"/>
                <w:color w:val="000000"/>
                <w:sz w:val="28"/>
                <w:szCs w:val="28"/>
              </w:rPr>
              <w:t xml:space="preserve"> as appropriate for your own creative design. Your layout must display well under the following three circumstances: </w:t>
            </w:r>
          </w:p>
          <w:p w14:paraId="18100388"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In a full-size client browser viewport (</w:t>
            </w:r>
            <w:proofErr w:type="spellStart"/>
            <w:proofErr w:type="gramStart"/>
            <w:r w:rsidRPr="00A95F21">
              <w:rPr>
                <w:rFonts w:ascii="Calibri" w:hAnsi="Calibri" w:cs="Calibri"/>
                <w:color w:val="000000"/>
                <w:sz w:val="28"/>
                <w:szCs w:val="28"/>
              </w:rPr>
              <w:t>eg</w:t>
            </w:r>
            <w:proofErr w:type="spellEnd"/>
            <w:proofErr w:type="gramEnd"/>
            <w:r w:rsidRPr="00A95F21">
              <w:rPr>
                <w:rFonts w:ascii="Calibri" w:hAnsi="Calibri" w:cs="Calibri"/>
                <w:color w:val="000000"/>
                <w:sz w:val="28"/>
                <w:szCs w:val="28"/>
              </w:rPr>
              <w:t xml:space="preserve"> 1024px or wider) </w:t>
            </w:r>
          </w:p>
          <w:p w14:paraId="39642E35"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In thin clients (less than 1024px wide) </w:t>
            </w:r>
          </w:p>
          <w:p w14:paraId="534D6AC3"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sent to printer for hard copy (prints absolute URLs, </w:t>
            </w:r>
            <w:proofErr w:type="gramStart"/>
            <w:r w:rsidRPr="00A95F21">
              <w:rPr>
                <w:rFonts w:ascii="Calibri" w:hAnsi="Calibri" w:cs="Calibri"/>
                <w:color w:val="000000"/>
                <w:sz w:val="28"/>
                <w:szCs w:val="28"/>
              </w:rPr>
              <w:t>doesn’t</w:t>
            </w:r>
            <w:proofErr w:type="gramEnd"/>
            <w:r w:rsidRPr="00A95F21">
              <w:rPr>
                <w:rFonts w:ascii="Calibri" w:hAnsi="Calibri" w:cs="Calibri"/>
                <w:color w:val="000000"/>
                <w:sz w:val="28"/>
                <w:szCs w:val="28"/>
              </w:rPr>
              <w:t xml:space="preserve"> waste paper, hides content of no use on printout) </w:t>
            </w:r>
          </w:p>
          <w:p w14:paraId="5C05ADEE"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p>
          <w:p w14:paraId="60EE5D4C"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In all of the above three cases, content must display effectively and coherently, for example all content </w:t>
            </w:r>
            <w:proofErr w:type="gramStart"/>
            <w:r w:rsidRPr="00A95F21">
              <w:rPr>
                <w:rFonts w:ascii="Calibri" w:hAnsi="Calibri" w:cs="Calibri"/>
                <w:color w:val="000000"/>
                <w:sz w:val="28"/>
                <w:szCs w:val="28"/>
              </w:rPr>
              <w:t>must</w:t>
            </w:r>
            <w:proofErr w:type="gramEnd"/>
            <w:r w:rsidRPr="00A95F21">
              <w:rPr>
                <w:rFonts w:ascii="Calibri" w:hAnsi="Calibri" w:cs="Calibri"/>
                <w:color w:val="000000"/>
                <w:sz w:val="28"/>
                <w:szCs w:val="28"/>
              </w:rPr>
              <w:t xml:space="preserve"> </w:t>
            </w:r>
          </w:p>
          <w:p w14:paraId="337E24A5"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be easy to read with appropriate font sizes and colors </w:t>
            </w:r>
          </w:p>
          <w:p w14:paraId="0950A756"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be easy to navigate, no horizontal scroll bars or inner scroll bars </w:t>
            </w:r>
          </w:p>
          <w:p w14:paraId="7630361A"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 be easy to access (no content should be overlapping other content or ‘escaping’ the box model) </w:t>
            </w:r>
          </w:p>
          <w:p w14:paraId="32987590"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be oriented according to standard conventions (</w:t>
            </w:r>
            <w:proofErr w:type="spellStart"/>
            <w:r w:rsidRPr="00A95F21">
              <w:rPr>
                <w:rFonts w:ascii="Calibri" w:hAnsi="Calibri" w:cs="Calibri"/>
                <w:color w:val="000000"/>
                <w:sz w:val="28"/>
                <w:szCs w:val="28"/>
              </w:rPr>
              <w:t>eg</w:t>
            </w:r>
            <w:proofErr w:type="spellEnd"/>
            <w:r w:rsidRPr="00A95F21">
              <w:rPr>
                <w:rFonts w:ascii="Calibri" w:hAnsi="Calibri" w:cs="Calibri"/>
                <w:color w:val="000000"/>
                <w:sz w:val="28"/>
                <w:szCs w:val="28"/>
              </w:rPr>
              <w:t xml:space="preserve">: header and primary navigation should be located at or near top of page) </w:t>
            </w:r>
          </w:p>
          <w:p w14:paraId="1DE2E15E"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p>
          <w:p w14:paraId="23EC94A3" w14:textId="77777777" w:rsidR="00C46E3D" w:rsidRPr="00A95F21" w:rsidRDefault="00C46E3D" w:rsidP="00C46E3D">
            <w:pPr>
              <w:autoSpaceDE w:val="0"/>
              <w:autoSpaceDN w:val="0"/>
              <w:adjustRightInd w:val="0"/>
              <w:spacing w:after="0" w:line="240" w:lineRule="auto"/>
              <w:rPr>
                <w:rFonts w:ascii="Calibri" w:hAnsi="Calibri" w:cs="Calibri"/>
                <w:color w:val="000000"/>
                <w:sz w:val="28"/>
                <w:szCs w:val="28"/>
              </w:rPr>
            </w:pPr>
            <w:r w:rsidRPr="00A95F21">
              <w:rPr>
                <w:rFonts w:ascii="Calibri" w:hAnsi="Calibri" w:cs="Calibri"/>
                <w:color w:val="000000"/>
                <w:sz w:val="28"/>
                <w:szCs w:val="28"/>
              </w:rPr>
              <w:t xml:space="preserve">Use CSS Flexbox to determine the page layout. You may use some of the example code from </w:t>
            </w:r>
            <w:proofErr w:type="gramStart"/>
            <w:r w:rsidRPr="00A95F21">
              <w:rPr>
                <w:rFonts w:ascii="Calibri" w:hAnsi="Calibri" w:cs="Calibri"/>
                <w:color w:val="000000"/>
                <w:sz w:val="28"/>
                <w:szCs w:val="28"/>
              </w:rPr>
              <w:t>class</w:t>
            </w:r>
            <w:proofErr w:type="gramEnd"/>
            <w:r w:rsidRPr="00A95F21">
              <w:rPr>
                <w:rFonts w:ascii="Calibri" w:hAnsi="Calibri" w:cs="Calibri"/>
                <w:color w:val="000000"/>
                <w:sz w:val="28"/>
                <w:szCs w:val="28"/>
              </w:rPr>
              <w:t xml:space="preserve"> but you MUST include new aspects to the layout designed by you. For example, if you use the sticky footer flexbox layout example as your own basic layout, insert your own creative flexbox design inside the main content tag. You can also choose to break up the lorem ipsum content into separate articles, sections etc. </w:t>
            </w:r>
          </w:p>
        </w:tc>
      </w:tr>
    </w:tbl>
    <w:p w14:paraId="64133784" w14:textId="77777777" w:rsidR="00C46E3D" w:rsidRDefault="00C46E3D"/>
    <w:p w14:paraId="2ED3094C" w14:textId="0E8738E1" w:rsidR="007A6BCA" w:rsidRDefault="00AF4509"/>
    <w:p w14:paraId="749DD92A" w14:textId="1E74AEF5" w:rsidR="00A95F21" w:rsidRDefault="00A95F21"/>
    <w:p w14:paraId="7D68B89A" w14:textId="357EF6B7" w:rsidR="00A95F21" w:rsidRDefault="00A95F21"/>
    <w:p w14:paraId="62CB8D3D" w14:textId="35F6574B" w:rsidR="00A95F21" w:rsidRDefault="00A95F21"/>
    <w:p w14:paraId="467FB4EF" w14:textId="2C4D02C0" w:rsidR="00A95F21" w:rsidRDefault="00A95F21"/>
    <w:p w14:paraId="216F55FF" w14:textId="4742CDBC" w:rsidR="00A95F21" w:rsidRDefault="00A95F21"/>
    <w:p w14:paraId="68DB84AE" w14:textId="487DE9D1" w:rsidR="00A95F21" w:rsidRDefault="00A95F21"/>
    <w:p w14:paraId="217FD244" w14:textId="3FB23E4A" w:rsidR="00A95F21" w:rsidRDefault="00A95F21"/>
    <w:p w14:paraId="340C7094" w14:textId="5C47B37B" w:rsidR="00A95F21" w:rsidRDefault="00A95F21"/>
    <w:p w14:paraId="45BD6E18" w14:textId="0F356497" w:rsidR="00A95F21" w:rsidRDefault="00A95F21"/>
    <w:p w14:paraId="0E60AE7B" w14:textId="2E124BF3" w:rsidR="00A95F21" w:rsidRDefault="00A95F21"/>
    <w:p w14:paraId="0EF863A6" w14:textId="6A139DE3" w:rsidR="00A95F21" w:rsidRDefault="00A95F21"/>
    <w:p w14:paraId="0D9CEB5A" w14:textId="57FDA606" w:rsidR="00A95F21" w:rsidRDefault="00A95F21"/>
    <w:p w14:paraId="38D71536" w14:textId="2E559B13" w:rsidR="00A95F21" w:rsidRDefault="00A95F21"/>
    <w:p w14:paraId="252AF54E" w14:textId="7C117D29" w:rsidR="00A95F21" w:rsidRDefault="00A95F21"/>
    <w:p w14:paraId="45FB8734" w14:textId="5D7EB2BA" w:rsidR="00A95F21" w:rsidRDefault="00A95F21"/>
    <w:p w14:paraId="609B656E" w14:textId="448F2153" w:rsidR="00A95F21" w:rsidRDefault="00A95F21"/>
    <w:p w14:paraId="41FE4A5D" w14:textId="5377AA20" w:rsidR="00A95F21" w:rsidRDefault="00A95F21"/>
    <w:p w14:paraId="30C66D62" w14:textId="475F27AF" w:rsidR="00A95F21" w:rsidRDefault="00A95F21"/>
    <w:p w14:paraId="288251AC" w14:textId="2A83F8F2" w:rsidR="00A95F21" w:rsidRDefault="00A95F21"/>
    <w:p w14:paraId="23F21E01" w14:textId="1A75C7C9" w:rsidR="00A95F21" w:rsidRDefault="00A95F21"/>
    <w:p w14:paraId="337E1F12" w14:textId="087AC019" w:rsidR="00A95F21" w:rsidRDefault="00A95F21"/>
    <w:p w14:paraId="6828284A" w14:textId="679E9B56" w:rsidR="00A95F21" w:rsidRDefault="00A95F21"/>
    <w:p w14:paraId="4ABA2721" w14:textId="627C049D" w:rsidR="00A95F21" w:rsidRDefault="00A95F21"/>
    <w:p w14:paraId="4AC9DCE4" w14:textId="3D2BF936" w:rsidR="00A95F21" w:rsidRDefault="00A95F21"/>
    <w:p w14:paraId="5B04530C" w14:textId="4FF2E9AC" w:rsidR="00A95F21" w:rsidRDefault="00A95F21"/>
    <w:p w14:paraId="34FB3E0E" w14:textId="25887F5F" w:rsidR="00A95F21" w:rsidRDefault="00A95F21"/>
    <w:p w14:paraId="008B22A7" w14:textId="74BD0A8D" w:rsidR="00A95F21" w:rsidRDefault="00A95F21"/>
    <w:p w14:paraId="134AB1AC" w14:textId="338EC876" w:rsidR="00A95F21" w:rsidRDefault="00A95F21"/>
    <w:p w14:paraId="74F6FCB1" w14:textId="77777777" w:rsidR="00A95F21" w:rsidRPr="00A95F21" w:rsidRDefault="00A95F21" w:rsidP="00A95F21">
      <w:pPr>
        <w:autoSpaceDE w:val="0"/>
        <w:autoSpaceDN w:val="0"/>
        <w:adjustRightInd w:val="0"/>
        <w:spacing w:after="0" w:line="240" w:lineRule="auto"/>
        <w:rPr>
          <w:rFonts w:ascii="Calibri" w:hAnsi="Calibri" w:cs="Calibri"/>
          <w:color w:val="000000"/>
          <w:sz w:val="24"/>
          <w:szCs w:val="24"/>
        </w:rPr>
      </w:pPr>
    </w:p>
    <w:p w14:paraId="07AD1A75" w14:textId="16DCA7D7" w:rsidR="00A95F21" w:rsidRDefault="00A95F21"/>
    <w:p w14:paraId="2A1F9276" w14:textId="77777777" w:rsidR="00A95F21" w:rsidRDefault="00A95F21"/>
    <w:sectPr w:rsidR="00A95F21">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75BA" w14:textId="77777777" w:rsidR="00AF4509" w:rsidRDefault="00AF4509" w:rsidP="00A95F21">
      <w:pPr>
        <w:spacing w:after="0" w:line="240" w:lineRule="auto"/>
      </w:pPr>
      <w:r>
        <w:separator/>
      </w:r>
    </w:p>
  </w:endnote>
  <w:endnote w:type="continuationSeparator" w:id="0">
    <w:p w14:paraId="5811C0FB" w14:textId="77777777" w:rsidR="00AF4509" w:rsidRDefault="00AF4509" w:rsidP="00A95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D340" w14:textId="77777777" w:rsidR="00AF4509" w:rsidRDefault="00AF4509" w:rsidP="00A95F21">
      <w:pPr>
        <w:spacing w:after="0" w:line="240" w:lineRule="auto"/>
      </w:pPr>
      <w:r>
        <w:separator/>
      </w:r>
    </w:p>
  </w:footnote>
  <w:footnote w:type="continuationSeparator" w:id="0">
    <w:p w14:paraId="6495B478" w14:textId="77777777" w:rsidR="00AF4509" w:rsidRDefault="00AF4509" w:rsidP="00A95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6E2" w14:textId="77777777" w:rsidR="00A95F21" w:rsidRDefault="00A95F21" w:rsidP="00A95F21">
    <w:pPr>
      <w:pStyle w:val="Default"/>
    </w:pPr>
  </w:p>
  <w:p w14:paraId="4B37FB6A" w14:textId="5752F211" w:rsidR="00A95F21" w:rsidRDefault="00A95F21" w:rsidP="00A95F21">
    <w:pPr>
      <w:pStyle w:val="Header"/>
    </w:pPr>
    <w:r>
      <w:t xml:space="preserve"> </w:t>
    </w:r>
    <w:r>
      <w:rPr>
        <w:sz w:val="32"/>
        <w:szCs w:val="32"/>
      </w:rPr>
      <w:t>COMP</w:t>
    </w:r>
    <w:proofErr w:type="gramStart"/>
    <w:r>
      <w:rPr>
        <w:sz w:val="32"/>
        <w:szCs w:val="32"/>
      </w:rPr>
      <w:t>1850 :</w:t>
    </w:r>
    <w:proofErr w:type="gramEnd"/>
    <w:r>
      <w:rPr>
        <w:sz w:val="32"/>
        <w:szCs w:val="32"/>
      </w:rPr>
      <w:t>:</w:t>
    </w:r>
    <w:r>
      <w:rPr>
        <w:sz w:val="32"/>
        <w:szCs w:val="32"/>
      </w:rPr>
      <w:t xml:space="preserve"> Assignment 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F21"/>
    <w:rsid w:val="00A95F21"/>
    <w:rsid w:val="00AF4509"/>
    <w:rsid w:val="00C46E3D"/>
    <w:rsid w:val="00E675EB"/>
    <w:rsid w:val="00EE203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CC0C"/>
  <w15:chartTrackingRefBased/>
  <w15:docId w15:val="{E67C5675-A90B-4685-978A-2A67309C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5F21"/>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95F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5F21"/>
  </w:style>
  <w:style w:type="paragraph" w:styleId="Footer">
    <w:name w:val="footer"/>
    <w:basedOn w:val="Normal"/>
    <w:link w:val="FooterChar"/>
    <w:uiPriority w:val="99"/>
    <w:unhideWhenUsed/>
    <w:rsid w:val="00A95F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Tooran Wardak</dc:creator>
  <cp:keywords/>
  <dc:description/>
  <cp:lastModifiedBy>Tooran Wardak</cp:lastModifiedBy>
  <cp:revision>2</cp:revision>
  <dcterms:created xsi:type="dcterms:W3CDTF">2021-05-18T16:17:00Z</dcterms:created>
  <dcterms:modified xsi:type="dcterms:W3CDTF">2021-05-18T16:27:00Z</dcterms:modified>
</cp:coreProperties>
</file>